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A" w:rsidRPr="0008322A" w:rsidRDefault="00A305FF" w:rsidP="00F7580B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36"/>
          <w:szCs w:val="36"/>
          <w:lang w:eastAsia="hr-HR"/>
        </w:rPr>
      </w:pPr>
      <w:r>
        <w:rPr>
          <w:rFonts w:ascii="Tahoma" w:eastAsiaTheme="minorEastAsia" w:hAnsi="Tahoma" w:cs="Tahoma"/>
          <w:sz w:val="36"/>
          <w:szCs w:val="36"/>
          <w:lang w:eastAsia="hr-HR"/>
        </w:rPr>
        <w:t>Spektakularna</w:t>
      </w:r>
      <w:r w:rsidR="001804E8" w:rsidRPr="001804E8">
        <w:rPr>
          <w:rFonts w:ascii="Tahoma" w:eastAsiaTheme="minorEastAsia" w:hAnsi="Tahoma" w:cs="Tahoma"/>
          <w:sz w:val="36"/>
          <w:szCs w:val="36"/>
          <w:lang w:eastAsia="hr-HR"/>
        </w:rPr>
        <w:t xml:space="preserve"> prič</w:t>
      </w:r>
      <w:r w:rsidR="001804E8">
        <w:rPr>
          <w:rFonts w:ascii="Tahoma" w:eastAsiaTheme="minorEastAsia" w:hAnsi="Tahoma" w:cs="Tahoma"/>
          <w:sz w:val="36"/>
          <w:szCs w:val="36"/>
          <w:lang w:eastAsia="hr-HR"/>
        </w:rPr>
        <w:t>a</w:t>
      </w:r>
      <w:r w:rsidR="001804E8" w:rsidRPr="001804E8">
        <w:rPr>
          <w:rFonts w:ascii="Tahoma" w:eastAsiaTheme="minorEastAsia" w:hAnsi="Tahoma" w:cs="Tahoma"/>
          <w:sz w:val="36"/>
          <w:szCs w:val="36"/>
          <w:lang w:eastAsia="hr-HR"/>
        </w:rPr>
        <w:t xml:space="preserve"> o </w:t>
      </w:r>
      <w:r w:rsidRPr="00A305FF">
        <w:rPr>
          <w:rFonts w:ascii="Tahoma" w:eastAsiaTheme="minorEastAsia" w:hAnsi="Tahoma" w:cs="Tahoma"/>
          <w:sz w:val="36"/>
          <w:szCs w:val="36"/>
          <w:lang w:eastAsia="hr-HR"/>
        </w:rPr>
        <w:t>ljubavi, sebič</w:t>
      </w:r>
      <w:r w:rsidR="00F7580B">
        <w:rPr>
          <w:rFonts w:ascii="Tahoma" w:eastAsiaTheme="minorEastAsia" w:hAnsi="Tahoma" w:cs="Tahoma"/>
          <w:sz w:val="36"/>
          <w:szCs w:val="36"/>
          <w:lang w:eastAsia="hr-HR"/>
        </w:rPr>
        <w:t>nosti i</w:t>
      </w:r>
      <w:r>
        <w:rPr>
          <w:rFonts w:ascii="Tahoma" w:eastAsiaTheme="minorEastAsia" w:hAnsi="Tahoma" w:cs="Tahoma"/>
          <w:sz w:val="36"/>
          <w:szCs w:val="36"/>
          <w:lang w:eastAsia="hr-HR"/>
        </w:rPr>
        <w:t xml:space="preserve"> strpljivosti ljudskog srca</w:t>
      </w:r>
      <w:r w:rsidR="0008322A" w:rsidRPr="0008322A">
        <w:rPr>
          <w:rFonts w:ascii="Tahoma" w:eastAsiaTheme="minorEastAsia" w:hAnsi="Tahoma" w:cs="Tahoma"/>
          <w:sz w:val="36"/>
          <w:szCs w:val="36"/>
          <w:lang w:eastAsia="hr-HR"/>
        </w:rPr>
        <w:t>!</w:t>
      </w:r>
    </w:p>
    <w:p w:rsidR="0008322A" w:rsidRPr="003C5C12" w:rsidRDefault="000D1760" w:rsidP="00F7490B">
      <w:pPr>
        <w:spacing w:after="0"/>
        <w:jc w:val="center"/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</w:pPr>
      <w:r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Iz pera</w:t>
      </w:r>
      <w:r w:rsidRPr="000D1760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 nevjerojatno talentiran</w:t>
      </w:r>
      <w:r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og</w:t>
      </w:r>
      <w:r w:rsidRPr="000D1760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 pisac</w:t>
      </w:r>
      <w:r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a</w:t>
      </w:r>
      <w:r w:rsidR="00AD31B9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 dolazi pravo književno čudo!</w:t>
      </w:r>
    </w:p>
    <w:p w:rsidR="00F7490B" w:rsidRPr="00F7490B" w:rsidRDefault="00F7490B" w:rsidP="00F7490B">
      <w:pPr>
        <w:spacing w:after="0"/>
        <w:jc w:val="center"/>
        <w:rPr>
          <w:rFonts w:ascii="Tahoma" w:eastAsiaTheme="minorEastAsia" w:hAnsi="Tahoma" w:cs="Tahoma"/>
          <w:szCs w:val="28"/>
          <w:lang w:eastAsia="hr-HR"/>
        </w:rPr>
      </w:pPr>
    </w:p>
    <w:p w:rsidR="0008322A" w:rsidRDefault="000D1760" w:rsidP="0008322A">
      <w:pPr>
        <w:spacing w:after="0"/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</w:pPr>
      <w:r>
        <w:rPr>
          <w:rFonts w:ascii="Tahoma" w:eastAsiaTheme="minorEastAsia" w:hAnsi="Tahoma" w:cs="Tahoma"/>
          <w:b/>
          <w:sz w:val="28"/>
          <w:szCs w:val="28"/>
          <w:lang w:eastAsia="hr-HR"/>
        </w:rPr>
        <w:t>JESS WALTER</w:t>
      </w:r>
      <w:r w:rsidR="0008322A" w:rsidRPr="0008322A">
        <w:rPr>
          <w:rFonts w:ascii="Tahoma" w:eastAsiaTheme="minorEastAsia" w:hAnsi="Tahoma" w:cs="Tahoma"/>
          <w:b/>
          <w:sz w:val="28"/>
          <w:szCs w:val="28"/>
          <w:lang w:eastAsia="hr-HR"/>
        </w:rPr>
        <w:t xml:space="preserve">: </w:t>
      </w:r>
      <w:r>
        <w:rPr>
          <w:rFonts w:ascii="Tahoma" w:eastAsiaTheme="minorEastAsia" w:hAnsi="Tahoma" w:cs="Tahoma"/>
          <w:b/>
          <w:color w:val="C00000"/>
          <w:sz w:val="28"/>
          <w:szCs w:val="28"/>
          <w:lang w:eastAsia="hr-HR"/>
        </w:rPr>
        <w:t>LIJEPE RUŠEVINE</w:t>
      </w:r>
      <w:r w:rsidR="0008322A" w:rsidRPr="00B9706C"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  <w:t xml:space="preserve"> </w:t>
      </w:r>
    </w:p>
    <w:p w:rsidR="00667FA4" w:rsidRPr="00B9706C" w:rsidRDefault="000D1760" w:rsidP="0008322A">
      <w:pPr>
        <w:spacing w:after="0"/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</w:pPr>
      <w:r>
        <w:rPr>
          <w:rFonts w:ascii="Tahoma" w:eastAsiaTheme="minorEastAsia" w:hAnsi="Tahoma" w:cs="Tahoma"/>
          <w:b/>
          <w:noProof/>
          <w:color w:val="7030A0"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0AAA529C" wp14:editId="432FE7E3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676400" cy="2426335"/>
            <wp:effectExtent l="0" t="0" r="0" b="0"/>
            <wp:wrapTight wrapText="bothSides">
              <wp:wrapPolygon edited="0">
                <wp:start x="0" y="0"/>
                <wp:lineTo x="0" y="21368"/>
                <wp:lineTo x="21355" y="21368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epe-rusevine-OMOT-tisa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Područje: 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>beletristika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Naslov izvornika: </w:t>
      </w:r>
      <w:proofErr w:type="spellStart"/>
      <w:r w:rsidR="00A305FF">
        <w:rPr>
          <w:rFonts w:ascii="Tahoma" w:eastAsiaTheme="minorEastAsia" w:hAnsi="Tahoma" w:cs="Tahoma"/>
          <w:sz w:val="20"/>
          <w:szCs w:val="20"/>
          <w:lang w:eastAsia="hr-HR"/>
        </w:rPr>
        <w:t>Beautiful</w:t>
      </w:r>
      <w:proofErr w:type="spellEnd"/>
      <w:r w:rsidR="00A305FF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proofErr w:type="spellStart"/>
      <w:r w:rsidR="00A305FF">
        <w:rPr>
          <w:rFonts w:ascii="Tahoma" w:eastAsiaTheme="minorEastAsia" w:hAnsi="Tahoma" w:cs="Tahoma"/>
          <w:sz w:val="20"/>
          <w:szCs w:val="20"/>
          <w:lang w:eastAsia="hr-HR"/>
        </w:rPr>
        <w:t>Ruins</w:t>
      </w:r>
      <w:proofErr w:type="spellEnd"/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ISBN (meki) : </w:t>
      </w:r>
      <w:r w:rsidR="00A305FF" w:rsidRPr="00A305FF">
        <w:rPr>
          <w:rFonts w:ascii="Tahoma" w:eastAsiaTheme="minorEastAsia" w:hAnsi="Tahoma" w:cs="Tahoma"/>
          <w:sz w:val="20"/>
          <w:szCs w:val="20"/>
          <w:lang w:eastAsia="hr-HR"/>
        </w:rPr>
        <w:t>978-953-14-1666-5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Izdavač: 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>Mozaik knjiga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>Godina: 2014.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Broj stranica: </w:t>
      </w:r>
      <w:r w:rsidR="001D1DFB">
        <w:rPr>
          <w:rFonts w:ascii="Tahoma" w:eastAsiaTheme="minorEastAsia" w:hAnsi="Tahoma" w:cs="Tahoma"/>
          <w:sz w:val="20"/>
          <w:szCs w:val="20"/>
          <w:lang w:eastAsia="hr-HR"/>
        </w:rPr>
        <w:t>3</w:t>
      </w:r>
      <w:r w:rsidR="00A305FF">
        <w:rPr>
          <w:rFonts w:ascii="Tahoma" w:eastAsiaTheme="minorEastAsia" w:hAnsi="Tahoma" w:cs="Tahoma"/>
          <w:sz w:val="20"/>
          <w:szCs w:val="20"/>
          <w:lang w:eastAsia="hr-HR"/>
        </w:rPr>
        <w:t>72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 xml:space="preserve"> str.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>Format: 14</w:t>
      </w:r>
      <w:r w:rsidR="00A305FF">
        <w:rPr>
          <w:rFonts w:ascii="Tahoma" w:eastAsiaTheme="minorEastAsia" w:hAnsi="Tahoma" w:cs="Tahoma"/>
          <w:sz w:val="20"/>
          <w:szCs w:val="20"/>
          <w:lang w:eastAsia="hr-HR"/>
        </w:rPr>
        <w:t>,3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 xml:space="preserve"> x 20</w:t>
      </w:r>
      <w:r w:rsidR="00103B61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cm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Cijena: </w:t>
      </w:r>
      <w:r w:rsidR="00A305FF">
        <w:rPr>
          <w:rFonts w:ascii="Tahoma" w:eastAsiaTheme="minorEastAsia" w:hAnsi="Tahoma" w:cs="Tahoma"/>
          <w:b/>
          <w:sz w:val="20"/>
          <w:szCs w:val="20"/>
          <w:lang w:eastAsia="hr-HR"/>
        </w:rPr>
        <w:t>13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>9 kn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>Urednik: Zoran Maljković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Prijevod: </w:t>
      </w:r>
      <w:r w:rsidR="00A305FF">
        <w:rPr>
          <w:rFonts w:ascii="Tahoma" w:eastAsiaTheme="minorEastAsia" w:hAnsi="Tahoma" w:cs="Tahoma"/>
          <w:sz w:val="20"/>
          <w:szCs w:val="20"/>
          <w:lang w:eastAsia="hr-HR"/>
        </w:rPr>
        <w:t xml:space="preserve">Aleksandra </w:t>
      </w:r>
      <w:proofErr w:type="spellStart"/>
      <w:r w:rsidR="00A305FF">
        <w:rPr>
          <w:rFonts w:ascii="Tahoma" w:eastAsiaTheme="minorEastAsia" w:hAnsi="Tahoma" w:cs="Tahoma"/>
          <w:sz w:val="20"/>
          <w:szCs w:val="20"/>
          <w:lang w:eastAsia="hr-HR"/>
        </w:rPr>
        <w:t>Barlović</w:t>
      </w:r>
      <w:proofErr w:type="spellEnd"/>
    </w:p>
    <w:p w:rsidR="00FA1D1F" w:rsidRPr="0008322A" w:rsidRDefault="00FA1D1F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804E8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>L</w:t>
      </w:r>
      <w:r w:rsidR="00E5303E">
        <w:rPr>
          <w:rFonts w:ascii="Tahoma" w:eastAsiaTheme="minorEastAsia" w:hAnsi="Tahoma" w:cs="Tahoma"/>
          <w:sz w:val="20"/>
          <w:szCs w:val="20"/>
          <w:lang w:eastAsia="hr-HR"/>
        </w:rPr>
        <w:t>i</w:t>
      </w:r>
      <w:r>
        <w:rPr>
          <w:rFonts w:ascii="Tahoma" w:eastAsiaTheme="minorEastAsia" w:hAnsi="Tahoma" w:cs="Tahoma"/>
          <w:sz w:val="20"/>
          <w:szCs w:val="20"/>
          <w:lang w:eastAsia="hr-HR"/>
        </w:rPr>
        <w:t>jepe ruševine</w:t>
      </w:r>
      <w:r w:rsidR="001D1DFB" w:rsidRPr="001D1DFB">
        <w:rPr>
          <w:rFonts w:ascii="Tahoma" w:eastAsiaTheme="minorEastAsia" w:hAnsi="Tahoma" w:cs="Tahoma"/>
          <w:sz w:val="20"/>
          <w:szCs w:val="20"/>
          <w:lang w:eastAsia="hr-HR"/>
        </w:rPr>
        <w:t xml:space="preserve"> u izdanju Moza</w:t>
      </w:r>
      <w:r w:rsidR="00CB6047">
        <w:rPr>
          <w:rFonts w:ascii="Tahoma" w:eastAsiaTheme="minorEastAsia" w:hAnsi="Tahoma" w:cs="Tahoma"/>
          <w:sz w:val="20"/>
          <w:szCs w:val="20"/>
          <w:lang w:eastAsia="hr-HR"/>
        </w:rPr>
        <w:t>i</w:t>
      </w:r>
      <w:r w:rsidR="001D1DFB" w:rsidRPr="001D1DFB">
        <w:rPr>
          <w:rFonts w:ascii="Tahoma" w:eastAsiaTheme="minorEastAsia" w:hAnsi="Tahoma" w:cs="Tahoma"/>
          <w:sz w:val="20"/>
          <w:szCs w:val="20"/>
          <w:lang w:eastAsia="hr-HR"/>
        </w:rPr>
        <w:t xml:space="preserve">ka knjiga, </w:t>
      </w:r>
      <w:r>
        <w:rPr>
          <w:rFonts w:ascii="Tahoma" w:eastAsiaTheme="minorEastAsia" w:hAnsi="Tahoma" w:cs="Tahoma"/>
          <w:sz w:val="20"/>
          <w:szCs w:val="20"/>
          <w:lang w:eastAsia="hr-HR"/>
        </w:rPr>
        <w:t>blistav je ali i emotivan roman.</w:t>
      </w:r>
    </w:p>
    <w:p w:rsidR="00A305FF" w:rsidRPr="00A305FF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Od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raskošnog seta Kleopatre do otrcanog bančenja edinburškog Festivala</w:t>
      </w:r>
    </w:p>
    <w:p w:rsidR="00A305FF" w:rsidRPr="00A305FF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proofErr w:type="spellStart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Fringe</w:t>
      </w:r>
      <w:proofErr w:type="spellEnd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 xml:space="preserve"> i novih producentskih ka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nibalističkih metoda suvremenog </w:t>
      </w:r>
      <w:proofErr w:type="spellStart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Hollywooda</w:t>
      </w:r>
      <w:proofErr w:type="spellEnd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, roman Lijepe ruševine je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veličanstveno domišljato djelo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koje stalno iznenađuje – priča je to o nesavršenim, ali zanimljivim</w:t>
      </w:r>
    </w:p>
    <w:p w:rsidR="002A0C87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ljudima koji se snalaze na stjenovitim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obalama života držeći se za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svoje neostvarive snove. A može se reći i veliki roman o ljubavi.</w:t>
      </w:r>
      <w:r w:rsidR="001D1DFB" w:rsidRPr="001D1DFB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</w:p>
    <w:p w:rsidR="001D1DFB" w:rsidRDefault="001D1DFB" w:rsidP="001804E8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491CF0" w:rsidRPr="00491CF0" w:rsidRDefault="00491CF0" w:rsidP="001804E8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491CF0">
        <w:rPr>
          <w:rFonts w:ascii="Tahoma" w:eastAsiaTheme="minorEastAsia" w:hAnsi="Tahoma" w:cs="Tahoma"/>
          <w:b/>
          <w:sz w:val="20"/>
          <w:szCs w:val="20"/>
          <w:lang w:eastAsia="hr-HR"/>
        </w:rPr>
        <w:t>SADRŽAJ:</w:t>
      </w:r>
    </w:p>
    <w:p w:rsidR="00A305FF" w:rsidRPr="00A305FF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Godina je 1962. Snima se jedan od najve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ćih hitova svih vremena, veliki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 xml:space="preserve">spektakl Kleopatra. </w:t>
      </w:r>
      <w:proofErr w:type="spellStart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Elizabeth</w:t>
      </w:r>
      <w:proofErr w:type="spellEnd"/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 xml:space="preserve"> Taylor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i Richard Burton luduju, jedan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dan se mrze, drugi obožavaju. Novinske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rubrike koje pišu o skandalima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imaju pune ruke posla. Troškovi s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nimanja enormno rastu, skandali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postaju dio svakodnevice, a onda se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sve zakomplicira jednom sasvim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malom, ali iskrenom ljubavnom pričo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m koja bi, ako se za nju sazna,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film otjerala u propast. Jedna će se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mlada glumica morati maknuti s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filmskoga seta i biti sakrivena u tajnovit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om hotelu na talijanskoj obali,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a za mladoga vlasnika toga hotela njezin će dolazak biti velika tajna.</w:t>
      </w:r>
    </w:p>
    <w:p w:rsidR="00491CF0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A zatim se priča seli u današnje vrijeme kada filmska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industrija izgleda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posve drugačije i kad ostarjeli Tal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ijan dolazi u </w:t>
      </w:r>
      <w:proofErr w:type="spellStart"/>
      <w:r>
        <w:rPr>
          <w:rFonts w:ascii="Tahoma" w:eastAsiaTheme="minorEastAsia" w:hAnsi="Tahoma" w:cs="Tahoma"/>
          <w:sz w:val="20"/>
          <w:szCs w:val="20"/>
          <w:lang w:eastAsia="hr-HR"/>
        </w:rPr>
        <w:t>Hollywood</w:t>
      </w:r>
      <w:proofErr w:type="spellEnd"/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pronaći </w:t>
      </w:r>
      <w:r w:rsidRPr="00A305FF">
        <w:rPr>
          <w:rFonts w:ascii="Tahoma" w:eastAsiaTheme="minorEastAsia" w:hAnsi="Tahoma" w:cs="Tahoma"/>
          <w:sz w:val="20"/>
          <w:szCs w:val="20"/>
          <w:lang w:eastAsia="hr-HR"/>
        </w:rPr>
        <w:t>glumicu koju je upoznao, u tajnovitim okolnostima prije pedeset godina.</w:t>
      </w:r>
    </w:p>
    <w:p w:rsidR="00A305FF" w:rsidRPr="00C44B0F" w:rsidRDefault="00A305FF" w:rsidP="00A305FF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08322A" w:rsidRPr="0008322A" w:rsidRDefault="0008322A" w:rsidP="0008322A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8322A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O </w:t>
      </w:r>
      <w:r w:rsidR="00103B61">
        <w:rPr>
          <w:rFonts w:ascii="Tahoma" w:eastAsiaTheme="minorEastAsia" w:hAnsi="Tahoma" w:cs="Tahoma"/>
          <w:b/>
          <w:sz w:val="20"/>
          <w:szCs w:val="20"/>
          <w:lang w:eastAsia="hr-HR"/>
        </w:rPr>
        <w:t>a</w:t>
      </w:r>
      <w:r w:rsidRPr="0008322A">
        <w:rPr>
          <w:rFonts w:ascii="Tahoma" w:eastAsiaTheme="minorEastAsia" w:hAnsi="Tahoma" w:cs="Tahoma"/>
          <w:b/>
          <w:sz w:val="20"/>
          <w:szCs w:val="20"/>
          <w:lang w:eastAsia="hr-HR"/>
        </w:rPr>
        <w:t>utor</w:t>
      </w:r>
      <w:r w:rsidR="00A305FF">
        <w:rPr>
          <w:rFonts w:ascii="Tahoma" w:eastAsiaTheme="minorEastAsia" w:hAnsi="Tahoma" w:cs="Tahoma"/>
          <w:b/>
          <w:sz w:val="20"/>
          <w:szCs w:val="20"/>
          <w:lang w:eastAsia="hr-HR"/>
        </w:rPr>
        <w:t>u:</w:t>
      </w:r>
    </w:p>
    <w:p w:rsidR="00A305FF" w:rsidRDefault="00A305FF" w:rsidP="000D1760">
      <w:pPr>
        <w:spacing w:after="0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95539C" wp14:editId="18B56FE6">
            <wp:simplePos x="0" y="0"/>
            <wp:positionH relativeFrom="column">
              <wp:posOffset>-47625</wp:posOffset>
            </wp:positionH>
            <wp:positionV relativeFrom="paragraph">
              <wp:posOffset>12065</wp:posOffset>
            </wp:positionV>
            <wp:extent cx="1162050" cy="1467485"/>
            <wp:effectExtent l="0" t="0" r="0" b="0"/>
            <wp:wrapSquare wrapText="bothSides"/>
            <wp:docPr id="5" name="Picture 5" descr="http://graphics8.nytimes.com/images/2006/09/11/books/Walter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images/2006/09/11/books/Walter1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00" w:rsidRPr="001D1DFB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</w:p>
    <w:p w:rsidR="000D1760" w:rsidRDefault="00A305FF" w:rsidP="000D1760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  <w:proofErr w:type="spellStart"/>
      <w:r>
        <w:rPr>
          <w:rFonts w:ascii="Tahoma" w:eastAsiaTheme="minorEastAsia" w:hAnsi="Tahoma" w:cs="Tahoma"/>
          <w:b/>
          <w:sz w:val="20"/>
          <w:szCs w:val="20"/>
          <w:lang w:eastAsia="hr-HR"/>
        </w:rPr>
        <w:t>Jess</w:t>
      </w:r>
      <w:proofErr w:type="spellEnd"/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Walter</w:t>
      </w:r>
      <w:r w:rsid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 je autor šest romana, </w:t>
      </w:r>
      <w:r w:rsidR="000D1760" w:rsidRPr="000D1760">
        <w:rPr>
          <w:rFonts w:ascii="Tahoma" w:eastAsiaTheme="minorEastAsia" w:hAnsi="Tahoma" w:cs="Tahoma"/>
          <w:sz w:val="20"/>
          <w:szCs w:val="20"/>
          <w:lang w:eastAsia="hr-HR"/>
        </w:rPr>
        <w:t>uključujuć</w:t>
      </w:r>
      <w:r w:rsid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i veliki hit Financijski životi pjesnika, roman Nula, koji je bio u </w:t>
      </w:r>
      <w:r w:rsidR="000D1760" w:rsidRPr="000D1760">
        <w:rPr>
          <w:rFonts w:ascii="Tahoma" w:eastAsiaTheme="minorEastAsia" w:hAnsi="Tahoma" w:cs="Tahoma"/>
          <w:sz w:val="20"/>
          <w:szCs w:val="20"/>
          <w:lang w:eastAsia="hr-HR"/>
        </w:rPr>
        <w:t>u</w:t>
      </w:r>
      <w:r w:rsid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žem izboru za Državnu književnu </w:t>
      </w:r>
      <w:r w:rsidR="000D1760" w:rsidRPr="000D1760">
        <w:rPr>
          <w:rFonts w:ascii="Tahoma" w:eastAsiaTheme="minorEastAsia" w:hAnsi="Tahoma" w:cs="Tahoma"/>
          <w:sz w:val="20"/>
          <w:szCs w:val="20"/>
          <w:lang w:eastAsia="hr-HR"/>
        </w:rPr>
        <w:t>n</w:t>
      </w:r>
      <w:r w:rsid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agradu, i roman Građanin Vince, kojim je osvojio Nagradu </w:t>
      </w:r>
      <w:proofErr w:type="spellStart"/>
      <w:r w:rsidR="000D1760">
        <w:rPr>
          <w:rFonts w:ascii="Tahoma" w:eastAsiaTheme="minorEastAsia" w:hAnsi="Tahoma" w:cs="Tahoma"/>
          <w:sz w:val="20"/>
          <w:szCs w:val="20"/>
          <w:lang w:eastAsia="hr-HR"/>
        </w:rPr>
        <w:t>Edgarza</w:t>
      </w:r>
      <w:proofErr w:type="spellEnd"/>
      <w:r w:rsid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 najbolji roman.</w:t>
      </w:r>
    </w:p>
    <w:p w:rsidR="00A305FF" w:rsidRDefault="00A305FF" w:rsidP="000D1760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15694E" w:rsidRDefault="000D1760" w:rsidP="000D1760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Njegova zbirka </w:t>
      </w:r>
      <w:r w:rsidRPr="000D1760">
        <w:rPr>
          <w:rFonts w:ascii="Tahoma" w:eastAsiaTheme="minorEastAsia" w:hAnsi="Tahoma" w:cs="Tahoma"/>
          <w:sz w:val="20"/>
          <w:szCs w:val="20"/>
          <w:lang w:eastAsia="hr-HR"/>
        </w:rPr>
        <w:t>kratke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proze Živimo u vodi posljednje </w:t>
      </w:r>
      <w:r w:rsidRPr="000D1760">
        <w:rPr>
          <w:rFonts w:ascii="Tahoma" w:eastAsiaTheme="minorEastAsia" w:hAnsi="Tahoma" w:cs="Tahoma"/>
          <w:sz w:val="20"/>
          <w:szCs w:val="20"/>
          <w:lang w:eastAsia="hr-HR"/>
        </w:rPr>
        <w:t>je nj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egovo djelo. </w:t>
      </w:r>
      <w:proofErr w:type="spellStart"/>
      <w:r>
        <w:rPr>
          <w:rFonts w:ascii="Tahoma" w:eastAsiaTheme="minorEastAsia" w:hAnsi="Tahoma" w:cs="Tahoma"/>
          <w:sz w:val="20"/>
          <w:szCs w:val="20"/>
          <w:lang w:eastAsia="hr-HR"/>
        </w:rPr>
        <w:t>Jess</w:t>
      </w:r>
      <w:proofErr w:type="spellEnd"/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Walter živi u </w:t>
      </w:r>
      <w:proofErr w:type="spellStart"/>
      <w:r w:rsidRPr="000D1760">
        <w:rPr>
          <w:rFonts w:ascii="Tahoma" w:eastAsiaTheme="minorEastAsia" w:hAnsi="Tahoma" w:cs="Tahoma"/>
          <w:sz w:val="20"/>
          <w:szCs w:val="20"/>
          <w:lang w:eastAsia="hr-HR"/>
        </w:rPr>
        <w:t>Spokaneu</w:t>
      </w:r>
      <w:proofErr w:type="spellEnd"/>
      <w:r w:rsidRPr="000D1760">
        <w:rPr>
          <w:rFonts w:ascii="Tahoma" w:eastAsiaTheme="minorEastAsia" w:hAnsi="Tahoma" w:cs="Tahoma"/>
          <w:sz w:val="20"/>
          <w:szCs w:val="20"/>
          <w:lang w:eastAsia="hr-HR"/>
        </w:rPr>
        <w:t xml:space="preserve"> u Washingtonu.</w:t>
      </w:r>
    </w:p>
    <w:p w:rsidR="008956DF" w:rsidRDefault="008956D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305FF" w:rsidRDefault="00A305FF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947CC1" w:rsidRDefault="00FB7A13" w:rsidP="005D563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C9045A">
        <w:rPr>
          <w:rFonts w:ascii="Tahoma" w:eastAsiaTheme="minorEastAsia" w:hAnsi="Tahoma" w:cs="Tahoma"/>
          <w:b/>
          <w:sz w:val="20"/>
          <w:szCs w:val="20"/>
          <w:lang w:eastAsia="hr-HR"/>
        </w:rPr>
        <w:t>Iz stranih kritika:</w:t>
      </w:r>
    </w:p>
    <w:p w:rsidR="00566C00" w:rsidRDefault="00566C00" w:rsidP="00566C00">
      <w:pPr>
        <w:spacing w:after="0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Duboko romantično, s uvjerljivo ocrtanim likovima…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Spomenik ludoj ljubavi. –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Janet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Maslin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, New York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Times</w:t>
      </w:r>
      <w:proofErr w:type="spellEnd"/>
    </w:p>
    <w:p w:rsidR="000D1760" w:rsidRDefault="000D1760" w:rsidP="000D1760">
      <w:pPr>
        <w:spacing w:after="0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Riskantan pothvat b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ravuroznog pripovijedanja… </w:t>
      </w:r>
      <w:proofErr w:type="spellStart"/>
      <w:r>
        <w:rPr>
          <w:rFonts w:ascii="Tahoma" w:eastAsiaTheme="minorEastAsia" w:hAnsi="Tahoma" w:cs="Tahoma"/>
          <w:b/>
          <w:sz w:val="20"/>
          <w:szCs w:val="20"/>
          <w:lang w:eastAsia="hr-HR"/>
        </w:rPr>
        <w:t>Ovaj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iznenađujuć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i dom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išljat roman društvene kritike,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koji se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udaljava od sočnog, romantičnog početka, nudi mnogo više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od puke zabav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e. Uzburkava srce i zabavlja, ali nas i spašava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od itekakve ljudske boli, 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pokretača ovoga složenog romana koji se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neprestano razvija…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Ova knjiga će vam se svidjeti! -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Helen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Schulman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, New York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Times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Book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Review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Divno širok… Walter uv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jerljivo ocrtava svijet koji je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istodobno nježan i okr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utan, u kojemu se ambicija bori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sa stvarnošću, a sanjarenja se bore sa zlovo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ljom i katkad pobjeđuju. Njegov roman je kinematografski, poprima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meki sjaj zlatnog doba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Holl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ywooda</w:t>
      </w:r>
      <w:proofErr w:type="spellEnd"/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pa njegove slike postaju neizbrisivo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treperenje na ve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likom ekranu te zauvijek ostaju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u našim mislima, na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određeni način veće od života. -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Royal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Young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, Intervj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u</w:t>
      </w: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CB6047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D1760">
        <w:t xml:space="preserve">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Pojedini dijelovi romana Li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jepe ruševine sumorno su bolni,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a drugi su prožeti nepatv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orenom romantikom. Posrijedi je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roman o mogućnosti ost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varenja umjetnosti u popularnoj kulturi, i o ljubavi u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svije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tu u kojemu ljudi ne oklijevaju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nemilosrdno iskorišt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avati jedni druge… Roman Lijepe ruševine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ushićuje širinom. </w:t>
      </w:r>
      <w:proofErr w:type="spellStart"/>
      <w:r>
        <w:rPr>
          <w:rFonts w:ascii="Tahoma" w:eastAsiaTheme="minorEastAsia" w:hAnsi="Tahoma" w:cs="Tahoma"/>
          <w:b/>
          <w:sz w:val="20"/>
          <w:szCs w:val="20"/>
          <w:lang w:eastAsia="hr-HR"/>
        </w:rPr>
        <w:t>Pasqualeova</w:t>
      </w:r>
      <w:proofErr w:type="spellEnd"/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čestitost, </w:t>
      </w:r>
      <w:proofErr w:type="spellStart"/>
      <w:r>
        <w:rPr>
          <w:rFonts w:ascii="Tahoma" w:eastAsiaTheme="minorEastAsia" w:hAnsi="Tahoma" w:cs="Tahoma"/>
          <w:b/>
          <w:sz w:val="20"/>
          <w:szCs w:val="20"/>
          <w:lang w:eastAsia="hr-HR"/>
        </w:rPr>
        <w:t>Deaneova</w:t>
      </w:r>
      <w:proofErr w:type="spellEnd"/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nemilosrdnost, iscrpljeno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st nekadašnje starlete, gađenje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asistentice za razvoj i scenaristov treperavi optimi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zam – sve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j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e to predstavljeno kao osnovano na svoj način. -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Laura Miller, Salon</w:t>
      </w:r>
    </w:p>
    <w:p w:rsidR="000D1760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0D1760" w:rsidRPr="00C9045A" w:rsidRDefault="000D1760" w:rsidP="000D176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Savršeno izvedeno… Walter svo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ju priču pripovijeda elegantno,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preciznim potezima, odra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žavajući primjereni ritam svake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lokacije… Spektakularna priča o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ljubavi, frustraciji, sebičnoj </w:t>
      </w:r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namjer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i i strpljivosti ljudskog srca. -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Melody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Datz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,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The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Stranger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(</w:t>
      </w:r>
      <w:proofErr w:type="spellStart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Seattle</w:t>
      </w:r>
      <w:proofErr w:type="spellEnd"/>
      <w:r w:rsidRPr="000D1760">
        <w:rPr>
          <w:rFonts w:ascii="Tahoma" w:eastAsiaTheme="minorEastAsia" w:hAnsi="Tahoma" w:cs="Tahoma"/>
          <w:b/>
          <w:sz w:val="20"/>
          <w:szCs w:val="20"/>
          <w:lang w:eastAsia="hr-HR"/>
        </w:rPr>
        <w:t>)</w:t>
      </w:r>
    </w:p>
    <w:p w:rsidR="00FB7A13" w:rsidRPr="0015694E" w:rsidRDefault="00FB7A13" w:rsidP="008956DF">
      <w:pPr>
        <w:rPr>
          <w:rFonts w:ascii="Tahoma" w:eastAsiaTheme="minorEastAsia" w:hAnsi="Tahoma" w:cs="Tahoma"/>
          <w:color w:val="4F81BD" w:themeColor="accent1"/>
          <w:sz w:val="20"/>
          <w:szCs w:val="20"/>
          <w:lang w:eastAsia="hr-HR"/>
        </w:rPr>
      </w:pPr>
    </w:p>
    <w:p w:rsidR="00947CC1" w:rsidRPr="003C5C12" w:rsidRDefault="00947CC1" w:rsidP="00947CC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color w:val="C00000"/>
          <w:sz w:val="40"/>
          <w:szCs w:val="36"/>
          <w:lang w:eastAsia="hr-HR"/>
        </w:rPr>
      </w:pPr>
      <w:r w:rsidRPr="003C5C12">
        <w:rPr>
          <w:rFonts w:ascii="Tahoma" w:eastAsiaTheme="minorEastAsia" w:hAnsi="Tahoma" w:cs="Tahoma"/>
          <w:color w:val="C00000"/>
          <w:sz w:val="36"/>
          <w:szCs w:val="36"/>
          <w:lang w:eastAsia="hr-HR"/>
        </w:rPr>
        <w:t>Po</w:t>
      </w:r>
      <w:r w:rsidR="00F7580B">
        <w:rPr>
          <w:rFonts w:ascii="Tahoma" w:eastAsiaTheme="minorEastAsia" w:hAnsi="Tahoma" w:cs="Tahoma"/>
          <w:color w:val="C00000"/>
          <w:sz w:val="36"/>
          <w:szCs w:val="36"/>
          <w:lang w:eastAsia="hr-HR"/>
        </w:rPr>
        <w:t>tražite u svim boljim knjižarama!</w:t>
      </w:r>
      <w:bookmarkStart w:id="0" w:name="_GoBack"/>
      <w:bookmarkEnd w:id="0"/>
    </w:p>
    <w:p w:rsidR="00947CC1" w:rsidRPr="003E5D6B" w:rsidRDefault="00947CC1" w:rsidP="00B9706C">
      <w:pPr>
        <w:jc w:val="both"/>
        <w:rPr>
          <w:rFonts w:ascii="Tahoma" w:hAnsi="Tahoma" w:cs="Tahoma"/>
          <w:color w:val="D52FAA"/>
          <w:sz w:val="32"/>
        </w:rPr>
      </w:pPr>
    </w:p>
    <w:sectPr w:rsidR="00947CC1" w:rsidRPr="003E5D6B" w:rsidSect="0008322A">
      <w:headerReference w:type="default" r:id="rId10"/>
      <w:footerReference w:type="default" r:id="rId11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B" w:rsidRDefault="007B625B" w:rsidP="00825368">
      <w:pPr>
        <w:spacing w:after="0" w:line="240" w:lineRule="auto"/>
      </w:pPr>
      <w:r>
        <w:separator/>
      </w:r>
    </w:p>
  </w:endnote>
  <w:endnote w:type="continuationSeparator" w:id="0">
    <w:p w:rsidR="007B625B" w:rsidRDefault="007B625B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>upisano kod Trgovačkog suda u Zagrebu, M</w:t>
    </w:r>
    <w:r w:rsidR="008C507A">
      <w:rPr>
        <w:rFonts w:ascii="Arial" w:hAnsi="Arial" w:cs="Arial"/>
        <w:color w:val="1F497D" w:themeColor="text2"/>
        <w:sz w:val="16"/>
        <w:szCs w:val="16"/>
      </w:rPr>
      <w:t>B: 3741672; OIB: 57010186553; IBAN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: </w:t>
    </w:r>
    <w:r w:rsidR="008C507A">
      <w:rPr>
        <w:rFonts w:ascii="Arial" w:hAnsi="Arial" w:cs="Arial"/>
        <w:color w:val="1F497D" w:themeColor="text2"/>
        <w:sz w:val="16"/>
        <w:szCs w:val="16"/>
      </w:rPr>
      <w:t xml:space="preserve">HR64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000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1014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1840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>Osnivač: Mladinska knjiga založba d.d.; Uprava: Bojan Vidmar, direktor</w:t>
    </w:r>
  </w:p>
  <w:p w:rsidR="00825368" w:rsidRDefault="0082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B" w:rsidRDefault="007B625B" w:rsidP="00825368">
      <w:pPr>
        <w:spacing w:after="0" w:line="240" w:lineRule="auto"/>
      </w:pPr>
      <w:r>
        <w:separator/>
      </w:r>
    </w:p>
  </w:footnote>
  <w:footnote w:type="continuationSeparator" w:id="0">
    <w:p w:rsidR="007B625B" w:rsidRDefault="007B625B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33AB"/>
    <w:multiLevelType w:val="hybridMultilevel"/>
    <w:tmpl w:val="005AD920"/>
    <w:lvl w:ilvl="0" w:tplc="3C9E09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77C6D"/>
    <w:multiLevelType w:val="hybridMultilevel"/>
    <w:tmpl w:val="81B6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7A3"/>
    <w:multiLevelType w:val="hybridMultilevel"/>
    <w:tmpl w:val="BCF4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77B"/>
    <w:multiLevelType w:val="hybridMultilevel"/>
    <w:tmpl w:val="6D34D310"/>
    <w:lvl w:ilvl="0" w:tplc="EE082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68"/>
    <w:rsid w:val="00017989"/>
    <w:rsid w:val="000216DF"/>
    <w:rsid w:val="00032625"/>
    <w:rsid w:val="0003736F"/>
    <w:rsid w:val="000542EF"/>
    <w:rsid w:val="00060866"/>
    <w:rsid w:val="000662D9"/>
    <w:rsid w:val="000804C1"/>
    <w:rsid w:val="00082A5E"/>
    <w:rsid w:val="0008322A"/>
    <w:rsid w:val="00086DE1"/>
    <w:rsid w:val="000D1760"/>
    <w:rsid w:val="00103B61"/>
    <w:rsid w:val="00112F76"/>
    <w:rsid w:val="001215C0"/>
    <w:rsid w:val="0015694E"/>
    <w:rsid w:val="001804E8"/>
    <w:rsid w:val="00195B04"/>
    <w:rsid w:val="001A3F0C"/>
    <w:rsid w:val="001B442D"/>
    <w:rsid w:val="001B470F"/>
    <w:rsid w:val="001D1DFB"/>
    <w:rsid w:val="002147D3"/>
    <w:rsid w:val="00220A49"/>
    <w:rsid w:val="0022270B"/>
    <w:rsid w:val="00230E11"/>
    <w:rsid w:val="00253018"/>
    <w:rsid w:val="002808AB"/>
    <w:rsid w:val="00287589"/>
    <w:rsid w:val="002A0C87"/>
    <w:rsid w:val="002D099F"/>
    <w:rsid w:val="002D47A4"/>
    <w:rsid w:val="002E628F"/>
    <w:rsid w:val="002E7E66"/>
    <w:rsid w:val="003009C4"/>
    <w:rsid w:val="00306597"/>
    <w:rsid w:val="00311EE2"/>
    <w:rsid w:val="00317861"/>
    <w:rsid w:val="0033479F"/>
    <w:rsid w:val="00363777"/>
    <w:rsid w:val="00367647"/>
    <w:rsid w:val="00370D71"/>
    <w:rsid w:val="00381822"/>
    <w:rsid w:val="00384A0E"/>
    <w:rsid w:val="00387E21"/>
    <w:rsid w:val="00394201"/>
    <w:rsid w:val="003B6998"/>
    <w:rsid w:val="003C5C12"/>
    <w:rsid w:val="003D7A9B"/>
    <w:rsid w:val="003E5D6B"/>
    <w:rsid w:val="003F21D2"/>
    <w:rsid w:val="003F69EA"/>
    <w:rsid w:val="004062F9"/>
    <w:rsid w:val="004314EC"/>
    <w:rsid w:val="00433A50"/>
    <w:rsid w:val="004377AB"/>
    <w:rsid w:val="0044734D"/>
    <w:rsid w:val="00457D1A"/>
    <w:rsid w:val="00490CB8"/>
    <w:rsid w:val="00491CF0"/>
    <w:rsid w:val="00497385"/>
    <w:rsid w:val="004A7FBC"/>
    <w:rsid w:val="004B4CC8"/>
    <w:rsid w:val="004B4E85"/>
    <w:rsid w:val="004D49ED"/>
    <w:rsid w:val="004E0BFD"/>
    <w:rsid w:val="00501F85"/>
    <w:rsid w:val="00504320"/>
    <w:rsid w:val="0053506F"/>
    <w:rsid w:val="00556874"/>
    <w:rsid w:val="005605D8"/>
    <w:rsid w:val="00566C00"/>
    <w:rsid w:val="0059184A"/>
    <w:rsid w:val="005B4B20"/>
    <w:rsid w:val="005D5575"/>
    <w:rsid w:val="005D5630"/>
    <w:rsid w:val="00610465"/>
    <w:rsid w:val="00610473"/>
    <w:rsid w:val="00617656"/>
    <w:rsid w:val="006305DD"/>
    <w:rsid w:val="006349C3"/>
    <w:rsid w:val="00657786"/>
    <w:rsid w:val="00661036"/>
    <w:rsid w:val="00667FA4"/>
    <w:rsid w:val="006A3AA4"/>
    <w:rsid w:val="006C0DFD"/>
    <w:rsid w:val="006C32E9"/>
    <w:rsid w:val="006C3740"/>
    <w:rsid w:val="006D28BF"/>
    <w:rsid w:val="006E39FC"/>
    <w:rsid w:val="00773DB0"/>
    <w:rsid w:val="00777EAD"/>
    <w:rsid w:val="0078734A"/>
    <w:rsid w:val="007A757D"/>
    <w:rsid w:val="007B625B"/>
    <w:rsid w:val="007D5886"/>
    <w:rsid w:val="007F7A9D"/>
    <w:rsid w:val="00810C0C"/>
    <w:rsid w:val="0082232D"/>
    <w:rsid w:val="00822F77"/>
    <w:rsid w:val="00825368"/>
    <w:rsid w:val="00833094"/>
    <w:rsid w:val="008413C5"/>
    <w:rsid w:val="00876D7B"/>
    <w:rsid w:val="008956DF"/>
    <w:rsid w:val="008A2909"/>
    <w:rsid w:val="008B173E"/>
    <w:rsid w:val="008B1B2E"/>
    <w:rsid w:val="008B795A"/>
    <w:rsid w:val="008C25D1"/>
    <w:rsid w:val="008C507A"/>
    <w:rsid w:val="008D0F3F"/>
    <w:rsid w:val="00900C44"/>
    <w:rsid w:val="00903E84"/>
    <w:rsid w:val="00907E30"/>
    <w:rsid w:val="009149F3"/>
    <w:rsid w:val="00936D2C"/>
    <w:rsid w:val="00942FE8"/>
    <w:rsid w:val="00947CC1"/>
    <w:rsid w:val="0095470B"/>
    <w:rsid w:val="009A5F65"/>
    <w:rsid w:val="009B2EBB"/>
    <w:rsid w:val="009C14EE"/>
    <w:rsid w:val="009C271D"/>
    <w:rsid w:val="009F4030"/>
    <w:rsid w:val="00A305FF"/>
    <w:rsid w:val="00A462EE"/>
    <w:rsid w:val="00A47DC8"/>
    <w:rsid w:val="00A613C1"/>
    <w:rsid w:val="00A71428"/>
    <w:rsid w:val="00A82D77"/>
    <w:rsid w:val="00A86D05"/>
    <w:rsid w:val="00AB4DB7"/>
    <w:rsid w:val="00AB664D"/>
    <w:rsid w:val="00AB7546"/>
    <w:rsid w:val="00AC1093"/>
    <w:rsid w:val="00AD3125"/>
    <w:rsid w:val="00AD31B9"/>
    <w:rsid w:val="00AF3CF2"/>
    <w:rsid w:val="00B10D38"/>
    <w:rsid w:val="00B36962"/>
    <w:rsid w:val="00B77738"/>
    <w:rsid w:val="00B927A9"/>
    <w:rsid w:val="00B9706C"/>
    <w:rsid w:val="00BA3AA9"/>
    <w:rsid w:val="00BD1A4C"/>
    <w:rsid w:val="00BE33DA"/>
    <w:rsid w:val="00BF63B4"/>
    <w:rsid w:val="00BF778E"/>
    <w:rsid w:val="00C03689"/>
    <w:rsid w:val="00C17DB4"/>
    <w:rsid w:val="00C23422"/>
    <w:rsid w:val="00C348D1"/>
    <w:rsid w:val="00C44B0F"/>
    <w:rsid w:val="00C47785"/>
    <w:rsid w:val="00C56B0A"/>
    <w:rsid w:val="00C9045A"/>
    <w:rsid w:val="00C90DBC"/>
    <w:rsid w:val="00C9120B"/>
    <w:rsid w:val="00C969AE"/>
    <w:rsid w:val="00CB6047"/>
    <w:rsid w:val="00CD5BAF"/>
    <w:rsid w:val="00CD6AEF"/>
    <w:rsid w:val="00CF008F"/>
    <w:rsid w:val="00D01B3D"/>
    <w:rsid w:val="00D0594C"/>
    <w:rsid w:val="00D52E4C"/>
    <w:rsid w:val="00D72CC8"/>
    <w:rsid w:val="00DE340A"/>
    <w:rsid w:val="00E107D5"/>
    <w:rsid w:val="00E32CA4"/>
    <w:rsid w:val="00E51EC9"/>
    <w:rsid w:val="00E5303E"/>
    <w:rsid w:val="00E6130F"/>
    <w:rsid w:val="00E63D76"/>
    <w:rsid w:val="00E728C0"/>
    <w:rsid w:val="00E80FF1"/>
    <w:rsid w:val="00E939B7"/>
    <w:rsid w:val="00E97EB5"/>
    <w:rsid w:val="00EB150B"/>
    <w:rsid w:val="00F01CD3"/>
    <w:rsid w:val="00F45358"/>
    <w:rsid w:val="00F61387"/>
    <w:rsid w:val="00F638E4"/>
    <w:rsid w:val="00F70250"/>
    <w:rsid w:val="00F7490B"/>
    <w:rsid w:val="00F7580B"/>
    <w:rsid w:val="00F92D79"/>
    <w:rsid w:val="00F972C0"/>
    <w:rsid w:val="00FA1D1F"/>
    <w:rsid w:val="00FB7A1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Kecerin</dc:creator>
  <cp:lastModifiedBy>Lav Stipić</cp:lastModifiedBy>
  <cp:revision>22</cp:revision>
  <cp:lastPrinted>2013-02-06T15:55:00Z</cp:lastPrinted>
  <dcterms:created xsi:type="dcterms:W3CDTF">2014-05-23T10:24:00Z</dcterms:created>
  <dcterms:modified xsi:type="dcterms:W3CDTF">2014-09-15T08:09:00Z</dcterms:modified>
</cp:coreProperties>
</file>